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BC81" w14:textId="24BBAC9C" w:rsidR="00145E2A" w:rsidRPr="00145E2A" w:rsidRDefault="00145E2A" w:rsidP="00247D57">
      <w:pPr>
        <w:spacing w:before="240" w:line="360" w:lineRule="auto"/>
        <w:rPr>
          <w:rFonts w:eastAsiaTheme="minorHAnsi" w:cstheme="minorHAnsi"/>
          <w:b/>
          <w:bCs/>
          <w:sz w:val="24"/>
          <w:szCs w:val="24"/>
        </w:rPr>
      </w:pPr>
      <w:bookmarkStart w:id="0" w:name="_Hlk525746702"/>
      <w:r w:rsidRPr="00145E2A">
        <w:rPr>
          <w:rFonts w:eastAsiaTheme="minorHAnsi" w:cstheme="minorHAnsi"/>
          <w:b/>
          <w:bCs/>
          <w:sz w:val="24"/>
          <w:szCs w:val="24"/>
        </w:rPr>
        <w:t>Pressemitteilung</w:t>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r>
      <w:r w:rsidRPr="00145E2A">
        <w:rPr>
          <w:rFonts w:eastAsiaTheme="minorHAnsi" w:cstheme="minorHAnsi"/>
          <w:b/>
          <w:bCs/>
          <w:sz w:val="24"/>
          <w:szCs w:val="24"/>
        </w:rPr>
        <w:tab/>
        <w:t>23. April 2026</w:t>
      </w:r>
    </w:p>
    <w:p w14:paraId="648974AC" w14:textId="787B5640" w:rsidR="00247D57" w:rsidRDefault="009E08BC" w:rsidP="00247D57">
      <w:pPr>
        <w:spacing w:before="240" w:line="360" w:lineRule="auto"/>
        <w:rPr>
          <w:rFonts w:eastAsia="Times New Roman"/>
        </w:rPr>
      </w:pPr>
      <w:r w:rsidRPr="009E08BC">
        <w:rPr>
          <w:rFonts w:eastAsiaTheme="minorHAnsi" w:cstheme="minorHAnsi"/>
          <w:sz w:val="44"/>
          <w:szCs w:val="44"/>
        </w:rPr>
        <w:t xml:space="preserve">Allied Vision und QDI Systems gehen Partnerschaft für QD-basierte SWIR-Sensoren ein </w:t>
      </w:r>
      <w:bookmarkEnd w:id="0"/>
    </w:p>
    <w:p w14:paraId="41651565" w14:textId="4CC39E49" w:rsidR="009E08BC" w:rsidRPr="009E08BC" w:rsidRDefault="009E08BC" w:rsidP="009E08BC">
      <w:pPr>
        <w:spacing w:before="240" w:line="360" w:lineRule="auto"/>
        <w:rPr>
          <w:rFonts w:eastAsia="Times New Roman"/>
        </w:rPr>
      </w:pPr>
      <w:r w:rsidRPr="009E08BC">
        <w:rPr>
          <w:rFonts w:eastAsia="Times New Roman"/>
          <w:i/>
          <w:iCs/>
        </w:rPr>
        <w:t>Stadtroda, Deutschland / Groningen, Niederlande, 23. April 2026</w:t>
      </w:r>
      <w:r w:rsidRPr="009E08BC">
        <w:rPr>
          <w:rFonts w:eastAsia="Times New Roman"/>
        </w:rPr>
        <w:t xml:space="preserve"> – Allied Vision, ein führender Anbieter von Industriekameras und Machine-Vision-Lösungen, sowie QDI Systems, ein Pionier der Quantenpunkt-Bildgebungstechnologie, </w:t>
      </w:r>
      <w:r w:rsidR="00524094">
        <w:rPr>
          <w:rFonts w:eastAsia="Times New Roman"/>
        </w:rPr>
        <w:t>gehen</w:t>
      </w:r>
      <w:r w:rsidRPr="009E08BC">
        <w:rPr>
          <w:rFonts w:eastAsia="Times New Roman"/>
        </w:rPr>
        <w:t xml:space="preserve"> eine strategische Partnerschaft </w:t>
      </w:r>
      <w:r w:rsidR="00524094">
        <w:rPr>
          <w:rFonts w:eastAsia="Times New Roman"/>
        </w:rPr>
        <w:t>ein</w:t>
      </w:r>
      <w:r w:rsidRPr="009E08BC">
        <w:rPr>
          <w:rFonts w:eastAsia="Times New Roman"/>
        </w:rPr>
        <w:t>. Ziel ist die Weiterentwicklung der nächsten Generation von SWIR-Bildgebung (Short-Wave Infrared) auf Basis von QD-Sensoren (Quantum Dot).</w:t>
      </w:r>
    </w:p>
    <w:p w14:paraId="5DF2A519" w14:textId="0861620C" w:rsidR="009E08BC" w:rsidRPr="009E08BC" w:rsidRDefault="009E08BC" w:rsidP="009E08BC">
      <w:pPr>
        <w:spacing w:before="240" w:line="360" w:lineRule="auto"/>
        <w:rPr>
          <w:rFonts w:eastAsia="Times New Roman"/>
        </w:rPr>
      </w:pPr>
      <w:r w:rsidRPr="009E08BC">
        <w:rPr>
          <w:rFonts w:eastAsia="Times New Roman"/>
        </w:rPr>
        <w:t xml:space="preserve">Die Zusammenarbeit soll den Übergang von herkömmlichen, auf InGaAs basierenden SWIR-Sensoren zu einer neuen Klasse von QD-Sensoren beschleunigen. Diese bieten </w:t>
      </w:r>
      <w:r w:rsidR="00B87D94">
        <w:rPr>
          <w:rFonts w:eastAsia="Times New Roman"/>
        </w:rPr>
        <w:t xml:space="preserve">bei </w:t>
      </w:r>
      <w:r w:rsidR="00B87D94" w:rsidRPr="009E08BC">
        <w:rPr>
          <w:rFonts w:eastAsia="Times New Roman"/>
        </w:rPr>
        <w:t>vergleichbare</w:t>
      </w:r>
      <w:r w:rsidR="00DA350E">
        <w:rPr>
          <w:rFonts w:eastAsia="Times New Roman"/>
        </w:rPr>
        <w:t>r</w:t>
      </w:r>
      <w:r w:rsidR="00B87D94" w:rsidRPr="009E08BC">
        <w:rPr>
          <w:rFonts w:eastAsia="Times New Roman"/>
        </w:rPr>
        <w:t xml:space="preserve"> Leistung </w:t>
      </w:r>
      <w:r w:rsidR="005A632B">
        <w:rPr>
          <w:rFonts w:eastAsia="Times New Roman"/>
        </w:rPr>
        <w:t xml:space="preserve">erhebliche </w:t>
      </w:r>
      <w:r w:rsidR="000D1886">
        <w:rPr>
          <w:rFonts w:eastAsia="Times New Roman"/>
        </w:rPr>
        <w:t>Vo</w:t>
      </w:r>
      <w:r w:rsidR="005A632B">
        <w:rPr>
          <w:rFonts w:eastAsia="Times New Roman"/>
        </w:rPr>
        <w:t>r</w:t>
      </w:r>
      <w:r w:rsidR="000D1886">
        <w:rPr>
          <w:rFonts w:eastAsia="Times New Roman"/>
        </w:rPr>
        <w:t xml:space="preserve">teile </w:t>
      </w:r>
      <w:r w:rsidR="005A632B">
        <w:rPr>
          <w:rFonts w:eastAsia="Times New Roman"/>
        </w:rPr>
        <w:t xml:space="preserve">in Bezug auf </w:t>
      </w:r>
      <w:r w:rsidRPr="009E08BC">
        <w:rPr>
          <w:rFonts w:eastAsia="Times New Roman"/>
        </w:rPr>
        <w:t>Kosten, Größe und Gewicht. Durch diesen Durchbruch eröffnen sich neue Möglichkeiten, insbesondere in industriellen Anwendungen und bei bildgebenden Drohnensystemen.</w:t>
      </w:r>
    </w:p>
    <w:p w14:paraId="69DF6B9C" w14:textId="4FEB822C" w:rsidR="009E08BC" w:rsidRPr="009E08BC" w:rsidRDefault="009E08BC" w:rsidP="00AD24C4">
      <w:pPr>
        <w:spacing w:before="240" w:line="360" w:lineRule="auto"/>
        <w:rPr>
          <w:rFonts w:eastAsia="Times New Roman"/>
        </w:rPr>
      </w:pPr>
      <w:r w:rsidRPr="009E08BC">
        <w:rPr>
          <w:rFonts w:eastAsia="Times New Roman"/>
          <w:b/>
          <w:bCs/>
        </w:rPr>
        <w:t>Ein neuer Standard in der SWIR-Bildgebung</w:t>
      </w:r>
      <w:r w:rsidR="00AD24C4">
        <w:rPr>
          <w:rFonts w:eastAsia="Times New Roman"/>
        </w:rPr>
        <w:br/>
      </w:r>
      <w:r w:rsidRPr="009E08BC">
        <w:rPr>
          <w:rFonts w:eastAsia="Times New Roman"/>
        </w:rPr>
        <w:t>QD-basierte SWIR-Sensoren bieten gegenüber der konventionellen InGaAs-Technologie mehrere entscheidende Vorteile:</w:t>
      </w:r>
    </w:p>
    <w:p w14:paraId="3B3033BD" w14:textId="77777777" w:rsidR="009E08BC" w:rsidRPr="009E08BC" w:rsidRDefault="009E08BC" w:rsidP="00133343">
      <w:pPr>
        <w:numPr>
          <w:ilvl w:val="0"/>
          <w:numId w:val="18"/>
        </w:numPr>
        <w:spacing w:before="240" w:after="0" w:line="360" w:lineRule="auto"/>
        <w:contextualSpacing/>
        <w:rPr>
          <w:rFonts w:eastAsia="Times New Roman"/>
        </w:rPr>
      </w:pPr>
      <w:r w:rsidRPr="009E08BC">
        <w:rPr>
          <w:rFonts w:eastAsia="Times New Roman"/>
        </w:rPr>
        <w:t>Deutlich niedrigere Kosten durch skalierbare Halbleiterfertigung.</w:t>
      </w:r>
    </w:p>
    <w:p w14:paraId="433D9AFF" w14:textId="77777777" w:rsidR="009E08BC" w:rsidRPr="009E08BC" w:rsidRDefault="009E08BC" w:rsidP="00133343">
      <w:pPr>
        <w:numPr>
          <w:ilvl w:val="0"/>
          <w:numId w:val="18"/>
        </w:numPr>
        <w:spacing w:before="240" w:after="0" w:line="360" w:lineRule="auto"/>
        <w:contextualSpacing/>
        <w:rPr>
          <w:rFonts w:eastAsia="Times New Roman"/>
        </w:rPr>
      </w:pPr>
      <w:r w:rsidRPr="009E08BC">
        <w:rPr>
          <w:rFonts w:eastAsia="Times New Roman"/>
        </w:rPr>
        <w:t>Geringere Größe und Gewicht für kompakte und mobile Systemdesigns.</w:t>
      </w:r>
    </w:p>
    <w:p w14:paraId="2D701176" w14:textId="77777777" w:rsidR="009E08BC" w:rsidRPr="009E08BC" w:rsidRDefault="009E08BC" w:rsidP="00133343">
      <w:pPr>
        <w:numPr>
          <w:ilvl w:val="0"/>
          <w:numId w:val="18"/>
        </w:numPr>
        <w:spacing w:before="240" w:after="0" w:line="360" w:lineRule="auto"/>
        <w:contextualSpacing/>
        <w:rPr>
          <w:rFonts w:eastAsia="Times New Roman"/>
        </w:rPr>
      </w:pPr>
      <w:r w:rsidRPr="009E08BC">
        <w:rPr>
          <w:rFonts w:eastAsia="Times New Roman"/>
        </w:rPr>
        <w:t>Nahtlose Integration in bestehende Kameraplattformen.</w:t>
      </w:r>
    </w:p>
    <w:p w14:paraId="3F5ABA21" w14:textId="77777777" w:rsidR="009E08BC" w:rsidRPr="009E08BC" w:rsidRDefault="009E08BC" w:rsidP="00133343">
      <w:pPr>
        <w:numPr>
          <w:ilvl w:val="0"/>
          <w:numId w:val="18"/>
        </w:numPr>
        <w:spacing w:before="240" w:after="0" w:line="360" w:lineRule="auto"/>
        <w:contextualSpacing/>
        <w:rPr>
          <w:rFonts w:eastAsia="Times New Roman"/>
        </w:rPr>
      </w:pPr>
      <w:r w:rsidRPr="009E08BC">
        <w:rPr>
          <w:rFonts w:eastAsia="Times New Roman"/>
        </w:rPr>
        <w:t>Verbesserte Zugänglichkeit der SWIR-Technologie für ein breiteres Anwendungsspektrum.</w:t>
      </w:r>
    </w:p>
    <w:p w14:paraId="16A34ACC" w14:textId="4F2BD5EF" w:rsidR="009E08BC" w:rsidRPr="009E08BC" w:rsidRDefault="009E08BC" w:rsidP="009E08BC">
      <w:pPr>
        <w:spacing w:before="240" w:line="360" w:lineRule="auto"/>
        <w:rPr>
          <w:rFonts w:eastAsia="Times New Roman"/>
        </w:rPr>
      </w:pPr>
      <w:r w:rsidRPr="009E08BC">
        <w:rPr>
          <w:rFonts w:eastAsia="Times New Roman"/>
        </w:rPr>
        <w:t xml:space="preserve">„Die Partnerschaft mit QDI Systems ermöglicht es uns, die SWIR-Bildgebung einem viel größeren Markt </w:t>
      </w:r>
      <w:r w:rsidR="001B133D">
        <w:rPr>
          <w:rFonts w:eastAsia="Times New Roman"/>
        </w:rPr>
        <w:t>anzubieten</w:t>
      </w:r>
      <w:r w:rsidRPr="009E08BC">
        <w:rPr>
          <w:rFonts w:eastAsia="Times New Roman"/>
        </w:rPr>
        <w:t xml:space="preserve">", so André Kruse, Chief Operations Officer bei Allied Vision. „Durch die Kombination unserer Kamera-Expertise mit der innovativen Sensortechnologie von QDI </w:t>
      </w:r>
      <w:r w:rsidR="001D10E7">
        <w:rPr>
          <w:rFonts w:eastAsia="Times New Roman"/>
        </w:rPr>
        <w:t>versetzen</w:t>
      </w:r>
      <w:r w:rsidRPr="009E08BC">
        <w:rPr>
          <w:rFonts w:eastAsia="Times New Roman"/>
        </w:rPr>
        <w:t xml:space="preserve"> wir unsere Kunden</w:t>
      </w:r>
      <w:r w:rsidR="001D10E7">
        <w:rPr>
          <w:rFonts w:eastAsia="Times New Roman"/>
        </w:rPr>
        <w:t xml:space="preserve"> in die Lage</w:t>
      </w:r>
      <w:r w:rsidRPr="009E08BC">
        <w:rPr>
          <w:rFonts w:eastAsia="Times New Roman"/>
        </w:rPr>
        <w:t>, die technischen und wirtschaftlichen Grenzen von InGaAs zu überwinden."</w:t>
      </w:r>
    </w:p>
    <w:p w14:paraId="389A6C43" w14:textId="77777777" w:rsidR="001C744A" w:rsidRDefault="001C744A" w:rsidP="00833AFD">
      <w:pPr>
        <w:spacing w:after="0" w:line="360" w:lineRule="auto"/>
        <w:rPr>
          <w:rFonts w:eastAsia="Times New Roman"/>
          <w:b/>
          <w:bCs/>
        </w:rPr>
      </w:pPr>
    </w:p>
    <w:p w14:paraId="07E2580E" w14:textId="77777777" w:rsidR="00833AFD" w:rsidRDefault="00833AFD" w:rsidP="00833AFD">
      <w:pPr>
        <w:spacing w:after="0" w:line="360" w:lineRule="auto"/>
        <w:rPr>
          <w:rFonts w:eastAsia="Times New Roman"/>
          <w:b/>
          <w:bCs/>
        </w:rPr>
      </w:pPr>
    </w:p>
    <w:p w14:paraId="73ADAC18" w14:textId="71AAED55" w:rsidR="009E08BC" w:rsidRPr="009E08BC" w:rsidRDefault="009E08BC" w:rsidP="00833AFD">
      <w:pPr>
        <w:spacing w:after="0" w:line="360" w:lineRule="auto"/>
        <w:rPr>
          <w:rFonts w:eastAsia="Times New Roman"/>
        </w:rPr>
      </w:pPr>
      <w:r w:rsidRPr="009E08BC">
        <w:rPr>
          <w:rFonts w:eastAsia="Times New Roman"/>
          <w:b/>
          <w:bCs/>
        </w:rPr>
        <w:t xml:space="preserve">Neue Anwendungen </w:t>
      </w:r>
      <w:r w:rsidR="000466D8">
        <w:rPr>
          <w:rFonts w:eastAsia="Times New Roman"/>
          <w:b/>
          <w:bCs/>
        </w:rPr>
        <w:t>für</w:t>
      </w:r>
      <w:r w:rsidRPr="009E08BC">
        <w:rPr>
          <w:rFonts w:eastAsia="Times New Roman"/>
          <w:b/>
          <w:bCs/>
        </w:rPr>
        <w:t xml:space="preserve"> Industrie und Luftbild</w:t>
      </w:r>
      <w:r w:rsidR="000466D8">
        <w:rPr>
          <w:rFonts w:eastAsia="Times New Roman"/>
          <w:b/>
          <w:bCs/>
        </w:rPr>
        <w:t>aufnahmen</w:t>
      </w:r>
      <w:r w:rsidR="00767DE9">
        <w:rPr>
          <w:rFonts w:eastAsia="Times New Roman"/>
        </w:rPr>
        <w:br/>
      </w:r>
      <w:r w:rsidRPr="009E08BC">
        <w:rPr>
          <w:rFonts w:eastAsia="Times New Roman"/>
        </w:rPr>
        <w:t>Die gemeinsamen Lösungen bieten klare Vorteile in mehreren Wachstumssegmenten:</w:t>
      </w:r>
    </w:p>
    <w:p w14:paraId="68B01D3C" w14:textId="77777777" w:rsidR="009E08BC" w:rsidRPr="009E08BC" w:rsidRDefault="009E08BC" w:rsidP="008D2061">
      <w:pPr>
        <w:numPr>
          <w:ilvl w:val="0"/>
          <w:numId w:val="19"/>
        </w:numPr>
        <w:spacing w:before="240" w:line="360" w:lineRule="auto"/>
        <w:ind w:left="714" w:hanging="357"/>
        <w:contextualSpacing/>
        <w:rPr>
          <w:rFonts w:eastAsia="Times New Roman"/>
        </w:rPr>
      </w:pPr>
      <w:r w:rsidRPr="009E08BC">
        <w:rPr>
          <w:rFonts w:eastAsia="Times New Roman"/>
        </w:rPr>
        <w:t>Industrielle Inspektion (z. B. Materialanalyse, Feuchtemessung, Sortierung).</w:t>
      </w:r>
    </w:p>
    <w:p w14:paraId="475E8533" w14:textId="77777777" w:rsidR="009E08BC" w:rsidRPr="009E08BC" w:rsidRDefault="009E08BC" w:rsidP="008D2061">
      <w:pPr>
        <w:numPr>
          <w:ilvl w:val="0"/>
          <w:numId w:val="19"/>
        </w:numPr>
        <w:spacing w:before="240" w:line="360" w:lineRule="auto"/>
        <w:ind w:left="714" w:hanging="357"/>
        <w:contextualSpacing/>
        <w:rPr>
          <w:rFonts w:eastAsia="Times New Roman"/>
        </w:rPr>
      </w:pPr>
      <w:r w:rsidRPr="009E08BC">
        <w:rPr>
          <w:rFonts w:eastAsia="Times New Roman"/>
        </w:rPr>
        <w:t>Drohnen- und UAV-Anwendungen, bei denen Nutzlastgewicht und Energieeffizienz entscheidend sind.</w:t>
      </w:r>
    </w:p>
    <w:p w14:paraId="1028DFC7" w14:textId="77777777" w:rsidR="009E08BC" w:rsidRDefault="009E08BC" w:rsidP="008D2061">
      <w:pPr>
        <w:numPr>
          <w:ilvl w:val="0"/>
          <w:numId w:val="19"/>
        </w:numPr>
        <w:spacing w:before="240" w:line="360" w:lineRule="auto"/>
        <w:ind w:left="714" w:hanging="357"/>
        <w:contextualSpacing/>
        <w:rPr>
          <w:rFonts w:eastAsia="Times New Roman"/>
        </w:rPr>
      </w:pPr>
      <w:r w:rsidRPr="009E08BC">
        <w:rPr>
          <w:rFonts w:eastAsia="Times New Roman"/>
        </w:rPr>
        <w:t>Sicherheits- und Überwachungssysteme.</w:t>
      </w:r>
    </w:p>
    <w:p w14:paraId="7AB2D88D" w14:textId="77777777" w:rsidR="008D2061" w:rsidRPr="009E08BC" w:rsidRDefault="008D2061" w:rsidP="00133343">
      <w:pPr>
        <w:spacing w:before="240" w:line="360" w:lineRule="auto"/>
        <w:contextualSpacing/>
        <w:rPr>
          <w:rFonts w:eastAsia="Times New Roman"/>
        </w:rPr>
      </w:pPr>
    </w:p>
    <w:p w14:paraId="4B58A81C" w14:textId="6B59C145" w:rsidR="009E08BC" w:rsidRDefault="009E08BC" w:rsidP="00247D57">
      <w:pPr>
        <w:spacing w:before="240" w:line="360" w:lineRule="auto"/>
        <w:rPr>
          <w:rFonts w:eastAsia="Times New Roman"/>
        </w:rPr>
      </w:pPr>
      <w:r w:rsidRPr="009E08BC">
        <w:rPr>
          <w:rFonts w:eastAsia="Times New Roman"/>
        </w:rPr>
        <w:t xml:space="preserve">„Mit der QD-Technologie </w:t>
      </w:r>
      <w:r w:rsidR="00856A39">
        <w:rPr>
          <w:rFonts w:eastAsia="Times New Roman"/>
        </w:rPr>
        <w:t xml:space="preserve">erleichtern wir den </w:t>
      </w:r>
      <w:r w:rsidR="00D66617">
        <w:rPr>
          <w:rFonts w:eastAsia="Times New Roman"/>
        </w:rPr>
        <w:t xml:space="preserve">Einstieg in die </w:t>
      </w:r>
      <w:r w:rsidRPr="009E08BC">
        <w:rPr>
          <w:rFonts w:eastAsia="Times New Roman"/>
        </w:rPr>
        <w:t>SWIR-Bildgebung erheblich", fügte Artem Shulga, CEO und Gründer von QDI Systems, hinzu. „Gemeinsam mit Allied Vision beschleunigen wir die Kommerzialisierung dieser Technologie und machen Hochleistungs-SWIR-Lösungen zugänglicher denn je."</w:t>
      </w:r>
    </w:p>
    <w:p w14:paraId="6E0938FB" w14:textId="45F0B83C" w:rsidR="00756224" w:rsidRDefault="00756224">
      <w:pPr>
        <w:rPr>
          <w:rFonts w:eastAsia="Times New Roman"/>
          <w:b/>
          <w:bCs/>
        </w:rPr>
      </w:pPr>
      <w:r>
        <w:rPr>
          <w:rFonts w:eastAsia="Times New Roman"/>
          <w:b/>
          <w:bCs/>
        </w:rPr>
        <w:br w:type="page"/>
      </w:r>
    </w:p>
    <w:p w14:paraId="05D36796" w14:textId="77777777" w:rsidR="00483643" w:rsidRPr="00483643" w:rsidRDefault="00483643" w:rsidP="00483643">
      <w:pPr>
        <w:spacing w:after="0" w:line="240" w:lineRule="auto"/>
        <w:rPr>
          <w:b/>
          <w:bCs/>
          <w:sz w:val="18"/>
          <w:szCs w:val="18"/>
        </w:rPr>
      </w:pPr>
      <w:r w:rsidRPr="00483643">
        <w:rPr>
          <w:b/>
          <w:bCs/>
          <w:sz w:val="18"/>
          <w:szCs w:val="18"/>
        </w:rPr>
        <w:lastRenderedPageBreak/>
        <w:t xml:space="preserve">Über QDI Systems </w:t>
      </w:r>
    </w:p>
    <w:p w14:paraId="1A399560" w14:textId="77777777" w:rsidR="00483643" w:rsidRDefault="00483643" w:rsidP="00483643">
      <w:pPr>
        <w:spacing w:after="0" w:line="240" w:lineRule="auto"/>
        <w:rPr>
          <w:sz w:val="18"/>
          <w:szCs w:val="18"/>
        </w:rPr>
      </w:pPr>
      <w:r w:rsidRPr="00483643">
        <w:rPr>
          <w:sz w:val="18"/>
          <w:szCs w:val="18"/>
        </w:rPr>
        <w:t>QDI Systems ist ein weltweit führender Anbieter von Bildgebungslösungen auf Basis von Quantenpunkten und entwickelt und fertigt Bildsensoren für Anwendungen im kurzwelligen Infrarotbereich und im Röntgenbereich. Die Produkte werden in den Niederlanden unter Einsatz einer firmeneigenen Wafer-Verarbeitung hergestellt, unterstützt durch eine in der EU angesiedelte Lieferkette, die die Abhängigkeit von Lieferanten außerhalb der EU verringert und geopolitische Unsicherheiten begrenzt. Die Sensoren von QDI Systems kommen in einer Vielzahl von Anwendungen zum Einsatz, darunter industrielle Bildverarbeitung, Verteidigung und Sicherheit, industrielle Inspektion sowie Unterhaltungselektronik. Sie werden durch monolithische Integration des firmeneigenen Quantenpunkt-Materials InQs™ direkt auf die Oberfläche von 8-Zoll-Silizium-ROIC-Wafern hergestellt. Im Gegensatz zu herkömmlichen InGaAs-Sensoren ist dieser Ansatz kostengünstiger und ermöglicht die Massenproduktion sowie eine breitere Einführung der SWIR-Bildgebung.</w:t>
      </w:r>
    </w:p>
    <w:p w14:paraId="0123C653" w14:textId="77777777" w:rsidR="00483643" w:rsidRPr="007645A1" w:rsidRDefault="00483643" w:rsidP="00483643">
      <w:pPr>
        <w:spacing w:after="0" w:line="240" w:lineRule="auto"/>
        <w:rPr>
          <w:sz w:val="18"/>
          <w:szCs w:val="18"/>
        </w:rPr>
      </w:pPr>
    </w:p>
    <w:p w14:paraId="0764C1BA" w14:textId="4A1374BF" w:rsidR="00AB0C70" w:rsidRPr="007645A1" w:rsidRDefault="003E12BD" w:rsidP="007645A1">
      <w:pPr>
        <w:rPr>
          <w:rFonts w:eastAsia="Arial Unicode MS" w:cs="Arial Unicode MS"/>
          <w:bCs/>
          <w:sz w:val="18"/>
          <w:szCs w:val="18"/>
          <w:u w:color="000000"/>
          <w:bdr w:val="nil"/>
          <w:lang w:eastAsia="de-DE"/>
        </w:rPr>
      </w:pPr>
      <w:r>
        <w:rPr>
          <w:rFonts w:ascii="Calibri" w:eastAsia="Arial Unicode MS" w:hAnsi="Calibri" w:cs="Arial Unicode MS"/>
          <w:b/>
          <w:bCs/>
          <w:sz w:val="18"/>
          <w:szCs w:val="18"/>
          <w:bdr w:val="nil"/>
          <w:lang w:eastAsia="de-DE"/>
        </w:rPr>
        <w:t xml:space="preserve">Über </w:t>
      </w:r>
      <w:r w:rsidR="00B27CDD" w:rsidRPr="007645A1">
        <w:rPr>
          <w:rFonts w:ascii="Calibri" w:eastAsia="Arial Unicode MS" w:hAnsi="Calibri" w:cs="Arial Unicode MS"/>
          <w:b/>
          <w:bCs/>
          <w:sz w:val="18"/>
          <w:szCs w:val="18"/>
          <w:bdr w:val="nil"/>
          <w:lang w:eastAsia="de-DE"/>
        </w:rPr>
        <w:t>Allied Vision</w:t>
      </w:r>
      <w:r w:rsidR="00374DC3" w:rsidRPr="007645A1">
        <w:rPr>
          <w:rFonts w:ascii="Arial" w:eastAsia="Arial Unicode MS" w:hAnsi="Arial" w:cs="Arial Unicode MS"/>
          <w:b/>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steht für kundenorientierte 2D-Machine-Vision-Lösungen – von einzelnen Komponenten bis hin zu vollintegrierten Komplettlösungen.</w:t>
      </w:r>
      <w:r w:rsidR="007645A1">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Mit tiefem Anwendungsverständnis aus verschiedenen Technologiebereichen und Branchen entwickelt Allied Vision maßgeschneiderte Vision-Lösungen, die es Kunden ermöglichen, auf der Grundlage präziser Informationen fundierte Entscheidungen zu treffen.</w:t>
      </w:r>
      <w:r w:rsidR="00AE34A9">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 xml:space="preserve">Das Produktportfolio reicht von </w:t>
      </w:r>
      <w:r w:rsidR="00AE34A9">
        <w:rPr>
          <w:rFonts w:eastAsia="Arial Unicode MS" w:cs="Arial Unicode MS"/>
          <w:bCs/>
          <w:sz w:val="18"/>
          <w:szCs w:val="18"/>
          <w:u w:color="000000"/>
          <w:bdr w:val="nil"/>
          <w:lang w:eastAsia="de-DE"/>
        </w:rPr>
        <w:t>Zeilen</w:t>
      </w:r>
      <w:r w:rsidR="007645A1" w:rsidRPr="007645A1">
        <w:rPr>
          <w:rFonts w:eastAsia="Arial Unicode MS" w:cs="Arial Unicode MS"/>
          <w:bCs/>
          <w:sz w:val="18"/>
          <w:szCs w:val="18"/>
          <w:u w:color="000000"/>
          <w:bdr w:val="nil"/>
          <w:lang w:eastAsia="de-DE"/>
        </w:rPr>
        <w:t xml:space="preserve">- und </w:t>
      </w:r>
      <w:r w:rsidR="00EF1EF0">
        <w:rPr>
          <w:rFonts w:eastAsia="Arial Unicode MS" w:cs="Arial Unicode MS"/>
          <w:bCs/>
          <w:sz w:val="18"/>
          <w:szCs w:val="18"/>
          <w:u w:color="000000"/>
          <w:bdr w:val="nil"/>
          <w:lang w:eastAsia="de-DE"/>
        </w:rPr>
        <w:t>Flächen</w:t>
      </w:r>
      <w:r w:rsidR="007645A1" w:rsidRPr="007645A1">
        <w:rPr>
          <w:rFonts w:eastAsia="Arial Unicode MS" w:cs="Arial Unicode MS"/>
          <w:bCs/>
          <w:sz w:val="18"/>
          <w:szCs w:val="18"/>
          <w:u w:color="000000"/>
          <w:bdr w:val="nil"/>
          <w:lang w:eastAsia="de-DE"/>
        </w:rPr>
        <w:t xml:space="preserve">kameras über </w:t>
      </w:r>
      <w:r w:rsidR="00AE34A9">
        <w:rPr>
          <w:rFonts w:eastAsia="Arial Unicode MS" w:cs="Arial Unicode MS"/>
          <w:bCs/>
          <w:sz w:val="18"/>
          <w:szCs w:val="18"/>
          <w:u w:color="000000"/>
          <w:bdr w:val="nil"/>
          <w:lang w:eastAsia="de-DE"/>
        </w:rPr>
        <w:t xml:space="preserve">Objektive </w:t>
      </w:r>
      <w:r w:rsidR="007645A1" w:rsidRPr="007645A1">
        <w:rPr>
          <w:rFonts w:eastAsia="Arial Unicode MS" w:cs="Arial Unicode MS"/>
          <w:bCs/>
          <w:sz w:val="18"/>
          <w:szCs w:val="18"/>
          <w:u w:color="000000"/>
          <w:bdr w:val="nil"/>
          <w:lang w:eastAsia="de-DE"/>
        </w:rPr>
        <w:t>und Frame Grabber bis hin zu Bildverarbeitungsbibliotheken und IP-Cores – alles aus einer Hand.</w:t>
      </w:r>
      <w:r w:rsidR="00B63BDD">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Als zuverlässiger Partner mit einem globalen Expertennetzwerk und lokaler Unterstützung steht Allied Vision seinen Kunden und Partnern zur Seite und macht die Zusammenarbeit so einfach und zuverlässig wie möglich.</w:t>
      </w:r>
      <w:r w:rsidR="00C46CFB">
        <w:rPr>
          <w:rFonts w:eastAsia="Arial Unicode MS" w:cs="Arial Unicode MS"/>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ist Teil der Machine</w:t>
      </w:r>
      <w:r w:rsidR="00EA4624">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Vision-Sparte der TKH Group.</w:t>
      </w:r>
    </w:p>
    <w:p w14:paraId="0C77A205" w14:textId="77777777" w:rsidR="00825BD4" w:rsidRPr="007645A1" w:rsidRDefault="00825BD4" w:rsidP="00374DC3">
      <w:pPr>
        <w:spacing w:after="0" w:line="240" w:lineRule="auto"/>
        <w:rPr>
          <w:sz w:val="18"/>
          <w:szCs w:val="18"/>
        </w:rPr>
      </w:pPr>
    </w:p>
    <w:p w14:paraId="56D9A83A" w14:textId="77777777" w:rsidR="003E12BD" w:rsidRPr="00EF30A0" w:rsidRDefault="003E12BD" w:rsidP="003E12BD">
      <w:pPr>
        <w:spacing w:after="0" w:line="240" w:lineRule="auto"/>
        <w:rPr>
          <w:sz w:val="18"/>
          <w:szCs w:val="18"/>
        </w:rPr>
      </w:pPr>
    </w:p>
    <w:p w14:paraId="7717A99C" w14:textId="3A9C0402" w:rsidR="003E12BD" w:rsidRPr="00EF30A0" w:rsidRDefault="003E12BD" w:rsidP="003E12BD">
      <w:pPr>
        <w:spacing w:line="240" w:lineRule="auto"/>
        <w:rPr>
          <w:color w:val="0000FF" w:themeColor="hyperlink"/>
          <w:sz w:val="18"/>
          <w:szCs w:val="18"/>
          <w:u w:val="single"/>
        </w:rPr>
      </w:pPr>
      <w:r w:rsidRPr="00EF30A0">
        <w:rPr>
          <w:b/>
          <w:sz w:val="18"/>
          <w:szCs w:val="18"/>
        </w:rPr>
        <w:t>Kontakt (Firmenzentrale):</w:t>
      </w:r>
      <w:r w:rsidRPr="00EF30A0">
        <w:rPr>
          <w:b/>
          <w:sz w:val="18"/>
          <w:szCs w:val="18"/>
        </w:rPr>
        <w:br/>
      </w:r>
      <w:r w:rsidRPr="00EF30A0">
        <w:rPr>
          <w:sz w:val="18"/>
          <w:szCs w:val="18"/>
        </w:rPr>
        <w:t>Allied Vision Technologies GmbH, Taschenweg 2a, 07646 Stadtroda</w:t>
      </w:r>
      <w:r w:rsidRPr="00EF30A0">
        <w:rPr>
          <w:sz w:val="18"/>
          <w:szCs w:val="18"/>
        </w:rPr>
        <w:br/>
      </w:r>
      <w:r w:rsidR="00D8324E">
        <w:rPr>
          <w:color w:val="0000FF" w:themeColor="hyperlink"/>
          <w:sz w:val="18"/>
          <w:szCs w:val="18"/>
          <w:u w:val="single"/>
        </w:rPr>
        <w:t>www.alliedvision.com</w:t>
      </w:r>
    </w:p>
    <w:p w14:paraId="61D2BF21" w14:textId="77777777" w:rsidR="003E12BD" w:rsidRPr="00EF30A0" w:rsidRDefault="003E12BD" w:rsidP="003E12BD">
      <w:pPr>
        <w:spacing w:after="0" w:line="240" w:lineRule="auto"/>
        <w:rPr>
          <w:sz w:val="18"/>
          <w:szCs w:val="18"/>
        </w:rPr>
      </w:pPr>
      <w:r w:rsidRPr="00EF30A0">
        <w:rPr>
          <w:b/>
          <w:sz w:val="18"/>
          <w:szCs w:val="18"/>
        </w:rPr>
        <w:t>Ansprechpartner für die Medien:</w:t>
      </w:r>
      <w:r w:rsidRPr="00EF30A0">
        <w:rPr>
          <w:b/>
          <w:sz w:val="18"/>
          <w:szCs w:val="18"/>
        </w:rPr>
        <w:br/>
      </w:r>
      <w:r w:rsidRPr="00EF30A0">
        <w:rPr>
          <w:sz w:val="18"/>
          <w:szCs w:val="18"/>
        </w:rPr>
        <w:t>Nathalie Többen</w:t>
      </w:r>
    </w:p>
    <w:p w14:paraId="6CFB3FC2" w14:textId="3D78AC57" w:rsidR="003E12BD" w:rsidRPr="00EF30A0" w:rsidRDefault="003E12BD" w:rsidP="003E12BD">
      <w:pPr>
        <w:spacing w:after="0" w:line="240" w:lineRule="auto"/>
        <w:rPr>
          <w:sz w:val="18"/>
          <w:szCs w:val="18"/>
        </w:rPr>
      </w:pPr>
      <w:r w:rsidRPr="00EF30A0">
        <w:rPr>
          <w:sz w:val="18"/>
          <w:szCs w:val="18"/>
        </w:rPr>
        <w:t>Allied Vision Technologies GmbH, Klaus-Groth-Str. 1, 22926 Ahrensburg</w:t>
      </w:r>
    </w:p>
    <w:p w14:paraId="7DC9EF75" w14:textId="77777777" w:rsidR="003E12BD" w:rsidRPr="00EF30A0" w:rsidRDefault="003E12BD" w:rsidP="003E12BD">
      <w:pPr>
        <w:spacing w:after="0" w:line="240" w:lineRule="auto"/>
        <w:rPr>
          <w:sz w:val="18"/>
          <w:szCs w:val="18"/>
        </w:rPr>
      </w:pPr>
      <w:r w:rsidRPr="00EF30A0">
        <w:rPr>
          <w:sz w:val="18"/>
          <w:szCs w:val="18"/>
        </w:rPr>
        <w:t>T</w:t>
      </w:r>
      <w:r>
        <w:rPr>
          <w:sz w:val="18"/>
          <w:szCs w:val="18"/>
        </w:rPr>
        <w:t>//</w:t>
      </w:r>
      <w:r w:rsidRPr="00EF30A0">
        <w:rPr>
          <w:sz w:val="18"/>
          <w:szCs w:val="18"/>
        </w:rPr>
        <w:t xml:space="preserve"> +49 </w:t>
      </w:r>
      <w:r w:rsidRPr="00244339">
        <w:rPr>
          <w:sz w:val="18"/>
          <w:szCs w:val="18"/>
        </w:rPr>
        <w:t>160 96356790</w:t>
      </w:r>
      <w:r w:rsidRPr="00EF30A0">
        <w:rPr>
          <w:sz w:val="18"/>
          <w:szCs w:val="18"/>
        </w:rPr>
        <w:t>,</w:t>
      </w:r>
      <w:r>
        <w:rPr>
          <w:sz w:val="18"/>
          <w:szCs w:val="18"/>
        </w:rPr>
        <w:t xml:space="preserve"> E//</w:t>
      </w:r>
      <w:r w:rsidRPr="00EF30A0">
        <w:rPr>
          <w:sz w:val="18"/>
          <w:szCs w:val="18"/>
        </w:rPr>
        <w:t xml:space="preserve"> </w:t>
      </w:r>
      <w:r w:rsidRPr="00EF30A0">
        <w:rPr>
          <w:sz w:val="18"/>
          <w:szCs w:val="18"/>
          <w:lang w:val="en-US"/>
        </w:rPr>
        <w:fldChar w:fldCharType="begin"/>
      </w:r>
      <w:r w:rsidRPr="00EF30A0">
        <w:rPr>
          <w:sz w:val="18"/>
          <w:szCs w:val="18"/>
        </w:rPr>
        <w:instrText xml:space="preserve"> HYPERLINK "mailto:nathalie.toebben@alliedvision.com</w:instrText>
      </w:r>
    </w:p>
    <w:p w14:paraId="46F4509E" w14:textId="77777777" w:rsidR="003E12BD" w:rsidRPr="00FC2064" w:rsidRDefault="003E12BD" w:rsidP="003E12BD">
      <w:pPr>
        <w:spacing w:after="0" w:line="240" w:lineRule="auto"/>
        <w:rPr>
          <w:b/>
          <w:sz w:val="18"/>
          <w:szCs w:val="18"/>
        </w:rPr>
      </w:pPr>
      <w:r w:rsidRPr="00EF30A0">
        <w:rPr>
          <w:sz w:val="18"/>
          <w:szCs w:val="18"/>
        </w:rPr>
        <w:instrText xml:space="preserve">" </w:instrText>
      </w:r>
      <w:r w:rsidRPr="00EF30A0">
        <w:rPr>
          <w:sz w:val="18"/>
          <w:szCs w:val="18"/>
          <w:lang w:val="en-US"/>
        </w:rPr>
      </w:r>
      <w:r w:rsidRPr="00EF30A0">
        <w:rPr>
          <w:sz w:val="18"/>
          <w:szCs w:val="18"/>
          <w:lang w:val="en-US"/>
        </w:rPr>
        <w:fldChar w:fldCharType="separate"/>
      </w:r>
      <w:r w:rsidRPr="00EF30A0">
        <w:rPr>
          <w:color w:val="0000FF" w:themeColor="hyperlink"/>
          <w:sz w:val="18"/>
          <w:szCs w:val="18"/>
          <w:u w:val="single"/>
        </w:rPr>
        <w:t>nathalie.toebben@alliedvision.com</w:t>
      </w:r>
      <w:r w:rsidRPr="00EF30A0">
        <w:rPr>
          <w:sz w:val="18"/>
          <w:szCs w:val="18"/>
          <w:lang w:val="en-US"/>
        </w:rPr>
        <w:fldChar w:fldCharType="end"/>
      </w:r>
    </w:p>
    <w:p w14:paraId="25C593A5" w14:textId="77777777" w:rsidR="003E12BD" w:rsidRDefault="003E12BD" w:rsidP="003E12BD">
      <w:pPr>
        <w:spacing w:after="0" w:line="240" w:lineRule="auto"/>
        <w:rPr>
          <w:b/>
          <w:sz w:val="18"/>
          <w:szCs w:val="18"/>
        </w:rPr>
      </w:pP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1"/>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E04A" w14:textId="77777777" w:rsidR="00E950D9" w:rsidRDefault="00E950D9" w:rsidP="007457DE">
      <w:pPr>
        <w:spacing w:after="0" w:line="240" w:lineRule="auto"/>
      </w:pPr>
      <w:r>
        <w:separator/>
      </w:r>
    </w:p>
  </w:endnote>
  <w:endnote w:type="continuationSeparator" w:id="0">
    <w:p w14:paraId="39243EA1" w14:textId="77777777" w:rsidR="00E950D9" w:rsidRDefault="00E950D9"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A7A3" w14:textId="77777777" w:rsidR="00E950D9" w:rsidRDefault="00E950D9" w:rsidP="007457DE">
      <w:pPr>
        <w:spacing w:after="0" w:line="240" w:lineRule="auto"/>
      </w:pPr>
      <w:r>
        <w:separator/>
      </w:r>
    </w:p>
  </w:footnote>
  <w:footnote w:type="continuationSeparator" w:id="0">
    <w:p w14:paraId="27F9C54C" w14:textId="77777777" w:rsidR="00E950D9" w:rsidRDefault="00E950D9"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E950D9"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350"/>
    <w:multiLevelType w:val="multilevel"/>
    <w:tmpl w:val="C87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90725"/>
    <w:multiLevelType w:val="multilevel"/>
    <w:tmpl w:val="680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4"/>
  </w:num>
  <w:num w:numId="2" w16cid:durableId="867643966">
    <w:abstractNumId w:val="1"/>
  </w:num>
  <w:num w:numId="3" w16cid:durableId="60369444">
    <w:abstractNumId w:val="0"/>
  </w:num>
  <w:num w:numId="4" w16cid:durableId="353000454">
    <w:abstractNumId w:val="16"/>
  </w:num>
  <w:num w:numId="5" w16cid:durableId="2145921596">
    <w:abstractNumId w:val="9"/>
  </w:num>
  <w:num w:numId="6" w16cid:durableId="1477335622">
    <w:abstractNumId w:val="17"/>
  </w:num>
  <w:num w:numId="7" w16cid:durableId="1757091899">
    <w:abstractNumId w:val="5"/>
  </w:num>
  <w:num w:numId="8" w16cid:durableId="1948200168">
    <w:abstractNumId w:val="12"/>
  </w:num>
  <w:num w:numId="9" w16cid:durableId="618070371">
    <w:abstractNumId w:val="8"/>
  </w:num>
  <w:num w:numId="10" w16cid:durableId="826942033">
    <w:abstractNumId w:val="3"/>
  </w:num>
  <w:num w:numId="11" w16cid:durableId="897783414">
    <w:abstractNumId w:val="13"/>
  </w:num>
  <w:num w:numId="12" w16cid:durableId="1156456007">
    <w:abstractNumId w:val="6"/>
  </w:num>
  <w:num w:numId="13" w16cid:durableId="1350528212">
    <w:abstractNumId w:val="7"/>
  </w:num>
  <w:num w:numId="14" w16cid:durableId="595213430">
    <w:abstractNumId w:val="4"/>
  </w:num>
  <w:num w:numId="15" w16cid:durableId="1299148716">
    <w:abstractNumId w:val="15"/>
  </w:num>
  <w:num w:numId="16" w16cid:durableId="190724446">
    <w:abstractNumId w:val="18"/>
  </w:num>
  <w:num w:numId="17" w16cid:durableId="246310435">
    <w:abstractNumId w:val="2"/>
  </w:num>
  <w:num w:numId="18" w16cid:durableId="59669958">
    <w:abstractNumId w:val="10"/>
  </w:num>
  <w:num w:numId="19" w16cid:durableId="707072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310BD"/>
    <w:rsid w:val="000316A7"/>
    <w:rsid w:val="000321E1"/>
    <w:rsid w:val="00032CCE"/>
    <w:rsid w:val="00035E75"/>
    <w:rsid w:val="00040E46"/>
    <w:rsid w:val="00040E81"/>
    <w:rsid w:val="00042040"/>
    <w:rsid w:val="00042426"/>
    <w:rsid w:val="00042E23"/>
    <w:rsid w:val="000463D2"/>
    <w:rsid w:val="000466D8"/>
    <w:rsid w:val="000522F0"/>
    <w:rsid w:val="00052F64"/>
    <w:rsid w:val="000541F6"/>
    <w:rsid w:val="00054638"/>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4D2B"/>
    <w:rsid w:val="000752C8"/>
    <w:rsid w:val="000753C6"/>
    <w:rsid w:val="00076471"/>
    <w:rsid w:val="000803A7"/>
    <w:rsid w:val="00080B1F"/>
    <w:rsid w:val="00082B3D"/>
    <w:rsid w:val="0008329B"/>
    <w:rsid w:val="0008361D"/>
    <w:rsid w:val="00083CD5"/>
    <w:rsid w:val="00084577"/>
    <w:rsid w:val="00086E96"/>
    <w:rsid w:val="00091D42"/>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262F"/>
    <w:rsid w:val="000C4DB6"/>
    <w:rsid w:val="000C6556"/>
    <w:rsid w:val="000D188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314B"/>
    <w:rsid w:val="000F5430"/>
    <w:rsid w:val="000F6996"/>
    <w:rsid w:val="00100D94"/>
    <w:rsid w:val="00105D5D"/>
    <w:rsid w:val="00107938"/>
    <w:rsid w:val="001126D8"/>
    <w:rsid w:val="00113AB5"/>
    <w:rsid w:val="0011435D"/>
    <w:rsid w:val="001155F6"/>
    <w:rsid w:val="00122768"/>
    <w:rsid w:val="001227E2"/>
    <w:rsid w:val="0012338C"/>
    <w:rsid w:val="00123C55"/>
    <w:rsid w:val="00123F66"/>
    <w:rsid w:val="00124EF6"/>
    <w:rsid w:val="00125795"/>
    <w:rsid w:val="001257B7"/>
    <w:rsid w:val="00127C10"/>
    <w:rsid w:val="00130710"/>
    <w:rsid w:val="00130783"/>
    <w:rsid w:val="00133343"/>
    <w:rsid w:val="00134385"/>
    <w:rsid w:val="00134CD3"/>
    <w:rsid w:val="00135195"/>
    <w:rsid w:val="00135616"/>
    <w:rsid w:val="0013623D"/>
    <w:rsid w:val="00136CC7"/>
    <w:rsid w:val="00140600"/>
    <w:rsid w:val="00145E2A"/>
    <w:rsid w:val="001479D2"/>
    <w:rsid w:val="00150F59"/>
    <w:rsid w:val="00151201"/>
    <w:rsid w:val="00153703"/>
    <w:rsid w:val="001570D8"/>
    <w:rsid w:val="001613B3"/>
    <w:rsid w:val="00161BB6"/>
    <w:rsid w:val="0016350F"/>
    <w:rsid w:val="0017023A"/>
    <w:rsid w:val="00170957"/>
    <w:rsid w:val="00171B37"/>
    <w:rsid w:val="001751C5"/>
    <w:rsid w:val="00176F29"/>
    <w:rsid w:val="0018445B"/>
    <w:rsid w:val="00184985"/>
    <w:rsid w:val="00192A61"/>
    <w:rsid w:val="00194688"/>
    <w:rsid w:val="001A1355"/>
    <w:rsid w:val="001A4AEF"/>
    <w:rsid w:val="001A65B3"/>
    <w:rsid w:val="001A6751"/>
    <w:rsid w:val="001A675D"/>
    <w:rsid w:val="001A6B84"/>
    <w:rsid w:val="001A703E"/>
    <w:rsid w:val="001A712C"/>
    <w:rsid w:val="001A7622"/>
    <w:rsid w:val="001A7B24"/>
    <w:rsid w:val="001B133D"/>
    <w:rsid w:val="001B1641"/>
    <w:rsid w:val="001B23B3"/>
    <w:rsid w:val="001B25D8"/>
    <w:rsid w:val="001B2BF3"/>
    <w:rsid w:val="001B2E5B"/>
    <w:rsid w:val="001B3868"/>
    <w:rsid w:val="001B41E7"/>
    <w:rsid w:val="001B4B73"/>
    <w:rsid w:val="001C5371"/>
    <w:rsid w:val="001C5374"/>
    <w:rsid w:val="001C744A"/>
    <w:rsid w:val="001D10E7"/>
    <w:rsid w:val="001D2080"/>
    <w:rsid w:val="001D28FB"/>
    <w:rsid w:val="001D3128"/>
    <w:rsid w:val="001D470D"/>
    <w:rsid w:val="001E01F2"/>
    <w:rsid w:val="001E0361"/>
    <w:rsid w:val="001E1C42"/>
    <w:rsid w:val="001E20E7"/>
    <w:rsid w:val="001E3516"/>
    <w:rsid w:val="001E3C62"/>
    <w:rsid w:val="001E77AF"/>
    <w:rsid w:val="001F1D98"/>
    <w:rsid w:val="0020226D"/>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3108"/>
    <w:rsid w:val="00244A49"/>
    <w:rsid w:val="0024781B"/>
    <w:rsid w:val="00247D57"/>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87409"/>
    <w:rsid w:val="002927E9"/>
    <w:rsid w:val="00295D13"/>
    <w:rsid w:val="00296A39"/>
    <w:rsid w:val="00297888"/>
    <w:rsid w:val="002A140F"/>
    <w:rsid w:val="002A2F22"/>
    <w:rsid w:val="002A4F38"/>
    <w:rsid w:val="002A51FA"/>
    <w:rsid w:val="002A5D88"/>
    <w:rsid w:val="002A6336"/>
    <w:rsid w:val="002A6AF3"/>
    <w:rsid w:val="002A716F"/>
    <w:rsid w:val="002A7EE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0651"/>
    <w:rsid w:val="003151C1"/>
    <w:rsid w:val="00316BC5"/>
    <w:rsid w:val="00317299"/>
    <w:rsid w:val="0032183C"/>
    <w:rsid w:val="0032341D"/>
    <w:rsid w:val="003235C4"/>
    <w:rsid w:val="003248C1"/>
    <w:rsid w:val="00324E2C"/>
    <w:rsid w:val="003254A8"/>
    <w:rsid w:val="0032636E"/>
    <w:rsid w:val="00326814"/>
    <w:rsid w:val="00327BD4"/>
    <w:rsid w:val="0033137E"/>
    <w:rsid w:val="00332B8F"/>
    <w:rsid w:val="003330CE"/>
    <w:rsid w:val="00333306"/>
    <w:rsid w:val="003336D6"/>
    <w:rsid w:val="00335A33"/>
    <w:rsid w:val="0034167C"/>
    <w:rsid w:val="00341974"/>
    <w:rsid w:val="00342197"/>
    <w:rsid w:val="00342BB1"/>
    <w:rsid w:val="00342BBA"/>
    <w:rsid w:val="00343733"/>
    <w:rsid w:val="00343FC8"/>
    <w:rsid w:val="00344629"/>
    <w:rsid w:val="00344E9F"/>
    <w:rsid w:val="00350493"/>
    <w:rsid w:val="0035064B"/>
    <w:rsid w:val="003515AE"/>
    <w:rsid w:val="00354552"/>
    <w:rsid w:val="003549AC"/>
    <w:rsid w:val="003563EA"/>
    <w:rsid w:val="00356641"/>
    <w:rsid w:val="00360213"/>
    <w:rsid w:val="003626C0"/>
    <w:rsid w:val="003627BD"/>
    <w:rsid w:val="00362D75"/>
    <w:rsid w:val="00365561"/>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8FF"/>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2BD"/>
    <w:rsid w:val="003E1DBC"/>
    <w:rsid w:val="003E268E"/>
    <w:rsid w:val="003F0D42"/>
    <w:rsid w:val="003F0DA6"/>
    <w:rsid w:val="003F1424"/>
    <w:rsid w:val="003F2258"/>
    <w:rsid w:val="003F52C5"/>
    <w:rsid w:val="0040144C"/>
    <w:rsid w:val="00405F4E"/>
    <w:rsid w:val="0041086E"/>
    <w:rsid w:val="00411B99"/>
    <w:rsid w:val="004130BD"/>
    <w:rsid w:val="00413C26"/>
    <w:rsid w:val="00415E8A"/>
    <w:rsid w:val="004168D7"/>
    <w:rsid w:val="00416A20"/>
    <w:rsid w:val="004171AF"/>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5E73"/>
    <w:rsid w:val="00477048"/>
    <w:rsid w:val="0048219B"/>
    <w:rsid w:val="00482A81"/>
    <w:rsid w:val="00482E09"/>
    <w:rsid w:val="00483643"/>
    <w:rsid w:val="00484587"/>
    <w:rsid w:val="004848AD"/>
    <w:rsid w:val="004849FD"/>
    <w:rsid w:val="00485DA9"/>
    <w:rsid w:val="004868D1"/>
    <w:rsid w:val="004901BF"/>
    <w:rsid w:val="00491DDA"/>
    <w:rsid w:val="00494741"/>
    <w:rsid w:val="004960B0"/>
    <w:rsid w:val="00497F62"/>
    <w:rsid w:val="004A1460"/>
    <w:rsid w:val="004A2B93"/>
    <w:rsid w:val="004A4583"/>
    <w:rsid w:val="004A7EA2"/>
    <w:rsid w:val="004B354E"/>
    <w:rsid w:val="004B4C70"/>
    <w:rsid w:val="004B5F9F"/>
    <w:rsid w:val="004C03F3"/>
    <w:rsid w:val="004C07A5"/>
    <w:rsid w:val="004C0C7E"/>
    <w:rsid w:val="004C5713"/>
    <w:rsid w:val="004D0FE0"/>
    <w:rsid w:val="004D1E07"/>
    <w:rsid w:val="004D5665"/>
    <w:rsid w:val="004D68AB"/>
    <w:rsid w:val="004D6F63"/>
    <w:rsid w:val="004D72C9"/>
    <w:rsid w:val="004D7A34"/>
    <w:rsid w:val="004E1271"/>
    <w:rsid w:val="004E2148"/>
    <w:rsid w:val="004E5E4B"/>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4094"/>
    <w:rsid w:val="00525664"/>
    <w:rsid w:val="0052756F"/>
    <w:rsid w:val="00527A7B"/>
    <w:rsid w:val="005337F2"/>
    <w:rsid w:val="00535D23"/>
    <w:rsid w:val="005370CE"/>
    <w:rsid w:val="0054021C"/>
    <w:rsid w:val="005408E8"/>
    <w:rsid w:val="00540DC6"/>
    <w:rsid w:val="005416D1"/>
    <w:rsid w:val="00542EA6"/>
    <w:rsid w:val="00543D07"/>
    <w:rsid w:val="00544607"/>
    <w:rsid w:val="00544B8A"/>
    <w:rsid w:val="00544F8D"/>
    <w:rsid w:val="00547789"/>
    <w:rsid w:val="00547F17"/>
    <w:rsid w:val="00550951"/>
    <w:rsid w:val="005510FA"/>
    <w:rsid w:val="005517C5"/>
    <w:rsid w:val="00554381"/>
    <w:rsid w:val="005547BA"/>
    <w:rsid w:val="00560CB6"/>
    <w:rsid w:val="00561621"/>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A632B"/>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2B80"/>
    <w:rsid w:val="005F2DE1"/>
    <w:rsid w:val="005F489F"/>
    <w:rsid w:val="005F64DF"/>
    <w:rsid w:val="005F7E54"/>
    <w:rsid w:val="006025EC"/>
    <w:rsid w:val="00602796"/>
    <w:rsid w:val="006031C3"/>
    <w:rsid w:val="00604495"/>
    <w:rsid w:val="0060641F"/>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372BB"/>
    <w:rsid w:val="00640303"/>
    <w:rsid w:val="00641D23"/>
    <w:rsid w:val="00642E02"/>
    <w:rsid w:val="006436A8"/>
    <w:rsid w:val="00645384"/>
    <w:rsid w:val="0064742B"/>
    <w:rsid w:val="00647994"/>
    <w:rsid w:val="00655D64"/>
    <w:rsid w:val="006607A9"/>
    <w:rsid w:val="00660E4D"/>
    <w:rsid w:val="0066103A"/>
    <w:rsid w:val="006621BA"/>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66BF"/>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70398D"/>
    <w:rsid w:val="00706773"/>
    <w:rsid w:val="007068BF"/>
    <w:rsid w:val="00711BAC"/>
    <w:rsid w:val="00712FC7"/>
    <w:rsid w:val="007135A4"/>
    <w:rsid w:val="00715D38"/>
    <w:rsid w:val="00715D7B"/>
    <w:rsid w:val="00716DC2"/>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DFC"/>
    <w:rsid w:val="00744CA2"/>
    <w:rsid w:val="00745381"/>
    <w:rsid w:val="007457DE"/>
    <w:rsid w:val="00746E8E"/>
    <w:rsid w:val="00747DFA"/>
    <w:rsid w:val="007500A3"/>
    <w:rsid w:val="0075123F"/>
    <w:rsid w:val="00753C3C"/>
    <w:rsid w:val="00754963"/>
    <w:rsid w:val="00756224"/>
    <w:rsid w:val="00757468"/>
    <w:rsid w:val="00762AED"/>
    <w:rsid w:val="00762B94"/>
    <w:rsid w:val="007637C6"/>
    <w:rsid w:val="007645A1"/>
    <w:rsid w:val="00766714"/>
    <w:rsid w:val="00767A75"/>
    <w:rsid w:val="00767DE9"/>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4A86"/>
    <w:rsid w:val="007F5363"/>
    <w:rsid w:val="00801EF3"/>
    <w:rsid w:val="00802347"/>
    <w:rsid w:val="00804A03"/>
    <w:rsid w:val="00805397"/>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3AFD"/>
    <w:rsid w:val="00836D4F"/>
    <w:rsid w:val="0084034D"/>
    <w:rsid w:val="008409A4"/>
    <w:rsid w:val="0084292A"/>
    <w:rsid w:val="00842EB4"/>
    <w:rsid w:val="00843B9A"/>
    <w:rsid w:val="008477DB"/>
    <w:rsid w:val="00851025"/>
    <w:rsid w:val="00854EEA"/>
    <w:rsid w:val="00856A39"/>
    <w:rsid w:val="00857193"/>
    <w:rsid w:val="00857EF5"/>
    <w:rsid w:val="008628BF"/>
    <w:rsid w:val="00863228"/>
    <w:rsid w:val="00863515"/>
    <w:rsid w:val="0086640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AEE"/>
    <w:rsid w:val="008B509E"/>
    <w:rsid w:val="008C28BE"/>
    <w:rsid w:val="008C4533"/>
    <w:rsid w:val="008C4F33"/>
    <w:rsid w:val="008C74D6"/>
    <w:rsid w:val="008D094F"/>
    <w:rsid w:val="008D0B65"/>
    <w:rsid w:val="008D12A3"/>
    <w:rsid w:val="008D2061"/>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4B57"/>
    <w:rsid w:val="008E5999"/>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430"/>
    <w:rsid w:val="00954B10"/>
    <w:rsid w:val="00956B8C"/>
    <w:rsid w:val="0095748D"/>
    <w:rsid w:val="009604BD"/>
    <w:rsid w:val="00963C25"/>
    <w:rsid w:val="00963C7C"/>
    <w:rsid w:val="00964B59"/>
    <w:rsid w:val="00964DEF"/>
    <w:rsid w:val="00964EB5"/>
    <w:rsid w:val="00965B8C"/>
    <w:rsid w:val="00966FA5"/>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45C4"/>
    <w:rsid w:val="00995DA2"/>
    <w:rsid w:val="0099766A"/>
    <w:rsid w:val="009A0EAE"/>
    <w:rsid w:val="009A1099"/>
    <w:rsid w:val="009A227C"/>
    <w:rsid w:val="009A256D"/>
    <w:rsid w:val="009A25A5"/>
    <w:rsid w:val="009A29A4"/>
    <w:rsid w:val="009B1055"/>
    <w:rsid w:val="009B2919"/>
    <w:rsid w:val="009B7DA8"/>
    <w:rsid w:val="009C0320"/>
    <w:rsid w:val="009C0F16"/>
    <w:rsid w:val="009C10BA"/>
    <w:rsid w:val="009C1B4E"/>
    <w:rsid w:val="009C387F"/>
    <w:rsid w:val="009C3FC9"/>
    <w:rsid w:val="009C5D68"/>
    <w:rsid w:val="009D1A98"/>
    <w:rsid w:val="009D4B5D"/>
    <w:rsid w:val="009D4C8B"/>
    <w:rsid w:val="009D503D"/>
    <w:rsid w:val="009E08BC"/>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2A21"/>
    <w:rsid w:val="00A06C86"/>
    <w:rsid w:val="00A07E64"/>
    <w:rsid w:val="00A1044B"/>
    <w:rsid w:val="00A116B3"/>
    <w:rsid w:val="00A1207D"/>
    <w:rsid w:val="00A13D54"/>
    <w:rsid w:val="00A1424C"/>
    <w:rsid w:val="00A15422"/>
    <w:rsid w:val="00A168D3"/>
    <w:rsid w:val="00A16A29"/>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47757"/>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3AE4"/>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4790"/>
    <w:rsid w:val="00AB537A"/>
    <w:rsid w:val="00AC09E4"/>
    <w:rsid w:val="00AC12A9"/>
    <w:rsid w:val="00AC16BC"/>
    <w:rsid w:val="00AC3309"/>
    <w:rsid w:val="00AC3BC9"/>
    <w:rsid w:val="00AC4583"/>
    <w:rsid w:val="00AC5398"/>
    <w:rsid w:val="00AC6F18"/>
    <w:rsid w:val="00AC7B47"/>
    <w:rsid w:val="00AD1701"/>
    <w:rsid w:val="00AD24C4"/>
    <w:rsid w:val="00AD3558"/>
    <w:rsid w:val="00AD5148"/>
    <w:rsid w:val="00AD61D0"/>
    <w:rsid w:val="00AD7067"/>
    <w:rsid w:val="00AD7B7E"/>
    <w:rsid w:val="00AD7FB5"/>
    <w:rsid w:val="00AE293F"/>
    <w:rsid w:val="00AE34A9"/>
    <w:rsid w:val="00AE40C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1E3"/>
    <w:rsid w:val="00B55952"/>
    <w:rsid w:val="00B60E06"/>
    <w:rsid w:val="00B610B4"/>
    <w:rsid w:val="00B62E82"/>
    <w:rsid w:val="00B63BDD"/>
    <w:rsid w:val="00B64D12"/>
    <w:rsid w:val="00B65409"/>
    <w:rsid w:val="00B65CA6"/>
    <w:rsid w:val="00B66F1D"/>
    <w:rsid w:val="00B72921"/>
    <w:rsid w:val="00B7438E"/>
    <w:rsid w:val="00B74B3E"/>
    <w:rsid w:val="00B75374"/>
    <w:rsid w:val="00B761C7"/>
    <w:rsid w:val="00B80744"/>
    <w:rsid w:val="00B823B4"/>
    <w:rsid w:val="00B8266F"/>
    <w:rsid w:val="00B83723"/>
    <w:rsid w:val="00B8375A"/>
    <w:rsid w:val="00B83E7C"/>
    <w:rsid w:val="00B86060"/>
    <w:rsid w:val="00B87D94"/>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6CFB"/>
    <w:rsid w:val="00C4745C"/>
    <w:rsid w:val="00C53EF2"/>
    <w:rsid w:val="00C546DA"/>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CC8"/>
    <w:rsid w:val="00CA7D2D"/>
    <w:rsid w:val="00CA7D8D"/>
    <w:rsid w:val="00CB0120"/>
    <w:rsid w:val="00CB1064"/>
    <w:rsid w:val="00CB13DC"/>
    <w:rsid w:val="00CB169C"/>
    <w:rsid w:val="00CB3722"/>
    <w:rsid w:val="00CB5055"/>
    <w:rsid w:val="00CB650C"/>
    <w:rsid w:val="00CC0229"/>
    <w:rsid w:val="00CC24FC"/>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6617"/>
    <w:rsid w:val="00D6774C"/>
    <w:rsid w:val="00D73C66"/>
    <w:rsid w:val="00D8178E"/>
    <w:rsid w:val="00D8324E"/>
    <w:rsid w:val="00D83A68"/>
    <w:rsid w:val="00D86572"/>
    <w:rsid w:val="00D87E83"/>
    <w:rsid w:val="00D9079E"/>
    <w:rsid w:val="00D90D78"/>
    <w:rsid w:val="00D92181"/>
    <w:rsid w:val="00D92DA7"/>
    <w:rsid w:val="00D93EFF"/>
    <w:rsid w:val="00D948AC"/>
    <w:rsid w:val="00D950A9"/>
    <w:rsid w:val="00D9596B"/>
    <w:rsid w:val="00D95D83"/>
    <w:rsid w:val="00D96DE5"/>
    <w:rsid w:val="00D96E15"/>
    <w:rsid w:val="00DA1063"/>
    <w:rsid w:val="00DA1EB1"/>
    <w:rsid w:val="00DA2955"/>
    <w:rsid w:val="00DA29C0"/>
    <w:rsid w:val="00DA350E"/>
    <w:rsid w:val="00DA3B1D"/>
    <w:rsid w:val="00DA40AB"/>
    <w:rsid w:val="00DA4491"/>
    <w:rsid w:val="00DA4ADF"/>
    <w:rsid w:val="00DA5C98"/>
    <w:rsid w:val="00DA7D49"/>
    <w:rsid w:val="00DB1BA8"/>
    <w:rsid w:val="00DB3665"/>
    <w:rsid w:val="00DB3B6F"/>
    <w:rsid w:val="00DB7A28"/>
    <w:rsid w:val="00DC2F3D"/>
    <w:rsid w:val="00DC4A90"/>
    <w:rsid w:val="00DC4BEA"/>
    <w:rsid w:val="00DC4DAF"/>
    <w:rsid w:val="00DC5756"/>
    <w:rsid w:val="00DC5C74"/>
    <w:rsid w:val="00DD07E0"/>
    <w:rsid w:val="00DD1458"/>
    <w:rsid w:val="00DD3286"/>
    <w:rsid w:val="00DD3619"/>
    <w:rsid w:val="00DD48A7"/>
    <w:rsid w:val="00DD5C7F"/>
    <w:rsid w:val="00DD7495"/>
    <w:rsid w:val="00DD76DD"/>
    <w:rsid w:val="00DE4756"/>
    <w:rsid w:val="00DE6B6D"/>
    <w:rsid w:val="00DF1414"/>
    <w:rsid w:val="00DF1DA6"/>
    <w:rsid w:val="00DF2D10"/>
    <w:rsid w:val="00DF316B"/>
    <w:rsid w:val="00DF3455"/>
    <w:rsid w:val="00DF4D59"/>
    <w:rsid w:val="00DF60AA"/>
    <w:rsid w:val="00E004F8"/>
    <w:rsid w:val="00E02358"/>
    <w:rsid w:val="00E023E3"/>
    <w:rsid w:val="00E02C53"/>
    <w:rsid w:val="00E04054"/>
    <w:rsid w:val="00E06512"/>
    <w:rsid w:val="00E06E7B"/>
    <w:rsid w:val="00E07958"/>
    <w:rsid w:val="00E10810"/>
    <w:rsid w:val="00E109D0"/>
    <w:rsid w:val="00E11AC6"/>
    <w:rsid w:val="00E17151"/>
    <w:rsid w:val="00E17A79"/>
    <w:rsid w:val="00E21F17"/>
    <w:rsid w:val="00E22792"/>
    <w:rsid w:val="00E247DD"/>
    <w:rsid w:val="00E25D06"/>
    <w:rsid w:val="00E30738"/>
    <w:rsid w:val="00E31186"/>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551A"/>
    <w:rsid w:val="00E673BD"/>
    <w:rsid w:val="00E678E8"/>
    <w:rsid w:val="00E720DC"/>
    <w:rsid w:val="00E73D94"/>
    <w:rsid w:val="00E750B8"/>
    <w:rsid w:val="00E75A3D"/>
    <w:rsid w:val="00E806FA"/>
    <w:rsid w:val="00E8071B"/>
    <w:rsid w:val="00E815C9"/>
    <w:rsid w:val="00E844D9"/>
    <w:rsid w:val="00E8659F"/>
    <w:rsid w:val="00E90137"/>
    <w:rsid w:val="00E950D9"/>
    <w:rsid w:val="00E9578E"/>
    <w:rsid w:val="00E968D9"/>
    <w:rsid w:val="00EA1208"/>
    <w:rsid w:val="00EA3950"/>
    <w:rsid w:val="00EA3E46"/>
    <w:rsid w:val="00EA4263"/>
    <w:rsid w:val="00EA4624"/>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1EF0"/>
    <w:rsid w:val="00EF33B8"/>
    <w:rsid w:val="00EF5FE3"/>
    <w:rsid w:val="00EF629A"/>
    <w:rsid w:val="00F035F3"/>
    <w:rsid w:val="00F04D91"/>
    <w:rsid w:val="00F07592"/>
    <w:rsid w:val="00F101D4"/>
    <w:rsid w:val="00F10640"/>
    <w:rsid w:val="00F10981"/>
    <w:rsid w:val="00F1233A"/>
    <w:rsid w:val="00F126BB"/>
    <w:rsid w:val="00F146B3"/>
    <w:rsid w:val="00F16248"/>
    <w:rsid w:val="00F22DF0"/>
    <w:rsid w:val="00F250B1"/>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7662"/>
    <w:rsid w:val="00F678CE"/>
    <w:rsid w:val="00F678EA"/>
    <w:rsid w:val="00F67BF7"/>
    <w:rsid w:val="00F76670"/>
    <w:rsid w:val="00F775C5"/>
    <w:rsid w:val="00F77A74"/>
    <w:rsid w:val="00F81511"/>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D215A"/>
    <w:rsid w:val="00FD4F34"/>
    <w:rsid w:val="00FE11A6"/>
    <w:rsid w:val="00FE1532"/>
    <w:rsid w:val="00FE1705"/>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2.xml><?xml version="1.0" encoding="utf-8"?>
<ds:datastoreItem xmlns:ds="http://schemas.openxmlformats.org/officeDocument/2006/customXml" ds:itemID="{2327550A-51B1-43D9-BA9E-E0528E3C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4.xml><?xml version="1.0" encoding="utf-8"?>
<ds:datastoreItem xmlns:ds="http://schemas.openxmlformats.org/officeDocument/2006/customXml" ds:itemID="{6C759256-DAE3-4D7B-B55D-3D02B50A5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4087</Characters>
  <Application>Microsoft Office Word</Application>
  <DocSecurity>0</DocSecurity>
  <Lines>75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32</cp:revision>
  <cp:lastPrinted>2026-04-21T08:11:00Z</cp:lastPrinted>
  <dcterms:created xsi:type="dcterms:W3CDTF">2026-04-20T07:52:00Z</dcterms:created>
  <dcterms:modified xsi:type="dcterms:W3CDTF">2026-04-22T08:05:00Z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